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F098" w14:textId="2DBE92E6" w:rsidR="00F5794B" w:rsidRDefault="00F162FC" w:rsidP="00447320">
      <w:pPr>
        <w:jc w:val="both"/>
        <w:rPr>
          <w:b/>
          <w:bCs/>
        </w:rPr>
      </w:pPr>
      <w:r w:rsidRPr="00F162FC">
        <w:rPr>
          <w:b/>
          <w:bCs/>
        </w:rPr>
        <w:t>4.7.1. 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</w:r>
    </w:p>
    <w:p w14:paraId="16D458CF" w14:textId="77777777" w:rsidR="00F162FC" w:rsidRPr="00F162FC" w:rsidRDefault="00F162FC" w:rsidP="00447320">
      <w:pPr>
        <w:jc w:val="both"/>
        <w:rPr>
          <w:b/>
          <w:bCs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677"/>
      </w:tblGrid>
      <w:tr w:rsidR="00F162FC" w:rsidRPr="00F5794B" w14:paraId="20BB62E8" w14:textId="77777777" w:rsidTr="00E30502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13BD243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FDFC0D" w14:textId="6A62BAD3" w:rsidR="00F5794B" w:rsidRPr="00F162FC" w:rsidRDefault="00F162FC" w:rsidP="00447320">
            <w:pPr>
              <w:jc w:val="both"/>
              <w:rPr>
                <w:sz w:val="26"/>
                <w:szCs w:val="26"/>
              </w:rPr>
            </w:pPr>
            <w:r w:rsidRPr="00F162FC">
              <w:rPr>
                <w:sz w:val="26"/>
                <w:szCs w:val="26"/>
              </w:rPr>
              <w:t>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      </w:r>
          </w:p>
        </w:tc>
      </w:tr>
      <w:tr w:rsidR="00F162FC" w:rsidRPr="00F5794B" w14:paraId="217BCF73" w14:textId="77777777" w:rsidTr="00E30502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FCE17C0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07206CE" w14:textId="08DD9496" w:rsidR="00F5794B" w:rsidRPr="00323BB5" w:rsidRDefault="00000000" w:rsidP="00447320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F5794B" w:rsidRPr="00323BB5">
                <w:rPr>
                  <w:rStyle w:val="a3"/>
                  <w:sz w:val="26"/>
                  <w:szCs w:val="26"/>
                </w:rPr>
                <w:t xml:space="preserve">Постановление Министерства </w:t>
              </w:r>
              <w:r w:rsidR="00323BB5" w:rsidRPr="00323BB5">
                <w:rPr>
                  <w:rStyle w:val="a3"/>
                  <w:sz w:val="26"/>
                  <w:szCs w:val="26"/>
                </w:rPr>
                <w:t>связи и информатизации</w:t>
              </w:r>
              <w:r w:rsidR="00F5794B" w:rsidRPr="00323BB5">
                <w:rPr>
                  <w:rStyle w:val="a3"/>
                  <w:sz w:val="26"/>
                  <w:szCs w:val="26"/>
                </w:rPr>
                <w:t xml:space="preserve"> Республики Беларусь от </w:t>
              </w:r>
              <w:r w:rsidR="00323BB5" w:rsidRPr="00323BB5">
                <w:rPr>
                  <w:rStyle w:val="a3"/>
                  <w:sz w:val="26"/>
                  <w:szCs w:val="26"/>
                </w:rPr>
                <w:t>14</w:t>
              </w:r>
              <w:r w:rsidR="00F5794B" w:rsidRPr="00323BB5">
                <w:rPr>
                  <w:rStyle w:val="a3"/>
                  <w:sz w:val="26"/>
                  <w:szCs w:val="26"/>
                </w:rPr>
                <w:t>.01.2022 № 1 «Об утверждении регламентов административных процедур»</w:t>
              </w:r>
            </w:hyperlink>
          </w:p>
        </w:tc>
      </w:tr>
      <w:tr w:rsidR="00F162FC" w:rsidRPr="00F5794B" w14:paraId="5DF836C2" w14:textId="77777777" w:rsidTr="00E30502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D2349D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39299B" w14:textId="2B457670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>·      </w:t>
            </w:r>
            <w:hyperlink r:id="rId6" w:history="1">
              <w:r w:rsidRPr="00323BB5">
                <w:rPr>
                  <w:rStyle w:val="a3"/>
                  <w:sz w:val="26"/>
                  <w:szCs w:val="26"/>
                </w:rPr>
                <w:t>   заявление</w:t>
              </w:r>
            </w:hyperlink>
          </w:p>
          <w:p w14:paraId="77923979" w14:textId="49EE1407" w:rsidR="00F5794B" w:rsidRPr="00F162FC" w:rsidRDefault="00323BB5" w:rsidP="00447320">
            <w:pPr>
              <w:jc w:val="both"/>
              <w:rPr>
                <w:sz w:val="26"/>
                <w:szCs w:val="26"/>
              </w:rPr>
            </w:pPr>
            <w:r w:rsidRPr="00F162FC">
              <w:rPr>
                <w:sz w:val="26"/>
                <w:szCs w:val="26"/>
              </w:rPr>
              <w:t xml:space="preserve">      </w:t>
            </w:r>
            <w:r w:rsidR="00F162FC">
              <w:rPr>
                <w:sz w:val="26"/>
                <w:szCs w:val="26"/>
              </w:rPr>
              <w:t xml:space="preserve">  </w:t>
            </w:r>
            <w:r w:rsidR="00F162FC" w:rsidRPr="00F162FC">
              <w:rPr>
                <w:sz w:val="26"/>
                <w:szCs w:val="26"/>
              </w:rPr>
              <w:t>акт приемки объекта в эксплуатацию</w:t>
            </w:r>
            <w:r w:rsidRPr="00F162FC">
              <w:rPr>
                <w:sz w:val="26"/>
                <w:szCs w:val="26"/>
              </w:rPr>
              <w:t>;</w:t>
            </w:r>
          </w:p>
          <w:p w14:paraId="1C9A13D9" w14:textId="75F34B38" w:rsidR="00323BB5" w:rsidRPr="00323BB5" w:rsidRDefault="00323BB5" w:rsidP="00447320">
            <w:pPr>
              <w:jc w:val="both"/>
              <w:rPr>
                <w:sz w:val="26"/>
                <w:szCs w:val="26"/>
              </w:rPr>
            </w:pPr>
            <w:r w:rsidRPr="00F162FC">
              <w:rPr>
                <w:sz w:val="26"/>
                <w:szCs w:val="26"/>
              </w:rPr>
              <w:t xml:space="preserve">        </w:t>
            </w:r>
            <w:r w:rsidR="00F162FC" w:rsidRPr="00F162FC">
              <w:rPr>
                <w:sz w:val="26"/>
                <w:szCs w:val="26"/>
              </w:rPr>
              <w:t>сведения об оптоволоконных линиях связи (по установленной форме)</w:t>
            </w:r>
          </w:p>
        </w:tc>
      </w:tr>
      <w:tr w:rsidR="00F162FC" w:rsidRPr="00F5794B" w14:paraId="1E92D392" w14:textId="77777777" w:rsidTr="00E30502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59A2E5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59E8CF8" w14:textId="27063D1A" w:rsidR="00F5794B" w:rsidRPr="00323BB5" w:rsidRDefault="00A007E2" w:rsidP="00447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и строительства </w:t>
            </w:r>
            <w:r w:rsidRPr="000C5330">
              <w:rPr>
                <w:sz w:val="26"/>
                <w:szCs w:val="26"/>
              </w:rPr>
              <w:t xml:space="preserve">  Кобринского районного исполнительного комитета,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г. Кобрин, ул. Суворова, д.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 xml:space="preserve">25, </w:t>
            </w:r>
            <w:r>
              <w:rPr>
                <w:sz w:val="26"/>
                <w:szCs w:val="26"/>
              </w:rPr>
              <w:t xml:space="preserve">             3</w:t>
            </w:r>
            <w:r w:rsidRPr="000C5330">
              <w:rPr>
                <w:sz w:val="26"/>
                <w:szCs w:val="26"/>
              </w:rPr>
              <w:t xml:space="preserve"> этаж. Режим работы: понедельник</w:t>
            </w:r>
            <w:r>
              <w:rPr>
                <w:sz w:val="26"/>
                <w:szCs w:val="26"/>
              </w:rPr>
              <w:t xml:space="preserve">- пятница </w:t>
            </w:r>
            <w:r w:rsidRPr="000C5330">
              <w:rPr>
                <w:sz w:val="26"/>
                <w:szCs w:val="26"/>
              </w:rPr>
              <w:t xml:space="preserve">  с 8.00 до 13.00, с 14.00 до 17.00</w:t>
            </w:r>
            <w:r>
              <w:rPr>
                <w:sz w:val="26"/>
                <w:szCs w:val="26"/>
              </w:rPr>
              <w:t xml:space="preserve">. </w:t>
            </w:r>
            <w:r w:rsidRPr="000C5330">
              <w:rPr>
                <w:sz w:val="26"/>
                <w:szCs w:val="26"/>
              </w:rPr>
              <w:t xml:space="preserve">Контактный телефон: 142, </w:t>
            </w:r>
            <w:r>
              <w:rPr>
                <w:sz w:val="26"/>
                <w:szCs w:val="26"/>
              </w:rPr>
              <w:t xml:space="preserve">, </w:t>
            </w:r>
            <w:r w:rsidRPr="000C5330">
              <w:rPr>
                <w:sz w:val="26"/>
                <w:szCs w:val="26"/>
              </w:rPr>
              <w:t>(+375 1642) 4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  <w:r w:rsidRPr="000C5330"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(+375 1642)</w:t>
            </w:r>
            <w:r>
              <w:rPr>
                <w:sz w:val="26"/>
                <w:szCs w:val="26"/>
              </w:rPr>
              <w:t xml:space="preserve"> 3 </w:t>
            </w:r>
            <w:r>
              <w:rPr>
                <w:sz w:val="26"/>
                <w:szCs w:val="26"/>
              </w:rPr>
              <w:t>56 15)</w:t>
            </w:r>
          </w:p>
        </w:tc>
      </w:tr>
      <w:tr w:rsidR="00F162FC" w:rsidRPr="00F5794B" w14:paraId="010106F4" w14:textId="77777777" w:rsidTr="00E30502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1CB5AD7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0B90F0" w14:textId="3C13EFDF" w:rsidR="005543A5" w:rsidRPr="00323BB5" w:rsidRDefault="00323BB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 xml:space="preserve"> Ящук Евгения Сергеевна, </w:t>
            </w:r>
            <w:r w:rsidR="005543A5" w:rsidRPr="00323BB5">
              <w:rPr>
                <w:sz w:val="26"/>
                <w:szCs w:val="26"/>
              </w:rPr>
              <w:t xml:space="preserve"> </w:t>
            </w:r>
            <w:r w:rsidRPr="00323BB5">
              <w:rPr>
                <w:sz w:val="26"/>
                <w:szCs w:val="26"/>
              </w:rPr>
              <w:t>главный специалист</w:t>
            </w:r>
            <w:r w:rsidR="005543A5" w:rsidRPr="00323BB5">
              <w:rPr>
                <w:sz w:val="26"/>
                <w:szCs w:val="26"/>
              </w:rPr>
              <w:t xml:space="preserve"> отдела архитектуры и строительства</w:t>
            </w:r>
            <w:r w:rsidRPr="00323BB5">
              <w:rPr>
                <w:sz w:val="26"/>
                <w:szCs w:val="26"/>
              </w:rPr>
              <w:t xml:space="preserve"> </w:t>
            </w:r>
            <w:r w:rsidR="005543A5" w:rsidRPr="00323BB5">
              <w:rPr>
                <w:sz w:val="26"/>
                <w:szCs w:val="26"/>
              </w:rPr>
              <w:t xml:space="preserve">райисполкома  (г. Кобрин, </w:t>
            </w:r>
            <w:r w:rsidR="003847C2" w:rsidRPr="00323BB5">
              <w:rPr>
                <w:sz w:val="26"/>
                <w:szCs w:val="26"/>
              </w:rPr>
              <w:t xml:space="preserve"> </w:t>
            </w:r>
            <w:r w:rsidR="005543A5" w:rsidRPr="00323BB5">
              <w:rPr>
                <w:sz w:val="26"/>
                <w:szCs w:val="26"/>
              </w:rPr>
              <w:t>ул. Суворова, 25,   3 этаж,  каб. 304, тел. (+375 1642)</w:t>
            </w:r>
            <w:r w:rsidRPr="00323BB5">
              <w:rPr>
                <w:sz w:val="26"/>
                <w:szCs w:val="26"/>
              </w:rPr>
              <w:t xml:space="preserve"> 4 34 48</w:t>
            </w:r>
            <w:r w:rsidR="005543A5" w:rsidRPr="00323BB5">
              <w:rPr>
                <w:sz w:val="26"/>
                <w:szCs w:val="26"/>
              </w:rPr>
              <w:t>).</w:t>
            </w:r>
          </w:p>
          <w:p w14:paraId="44C42200" w14:textId="77777777" w:rsidR="005543A5" w:rsidRPr="00323BB5" w:rsidRDefault="005543A5" w:rsidP="00447320">
            <w:pPr>
              <w:jc w:val="both"/>
              <w:rPr>
                <w:sz w:val="26"/>
                <w:szCs w:val="26"/>
              </w:rPr>
            </w:pPr>
          </w:p>
          <w:p w14:paraId="33593989" w14:textId="2B1BCCBC" w:rsidR="00F5794B" w:rsidRPr="00323BB5" w:rsidRDefault="005543A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 xml:space="preserve">В случае отсутствия </w:t>
            </w:r>
            <w:r w:rsidR="00323BB5" w:rsidRPr="00323BB5">
              <w:rPr>
                <w:sz w:val="26"/>
                <w:szCs w:val="26"/>
              </w:rPr>
              <w:t>Ящук Е,С</w:t>
            </w:r>
            <w:r w:rsidRPr="00323BB5">
              <w:rPr>
                <w:sz w:val="26"/>
                <w:szCs w:val="26"/>
              </w:rPr>
              <w:t>. –</w:t>
            </w:r>
            <w:r w:rsidR="00F162FC">
              <w:rPr>
                <w:sz w:val="26"/>
                <w:szCs w:val="26"/>
              </w:rPr>
              <w:t>Андреенко Ирина Викторовна</w:t>
            </w:r>
            <w:r w:rsidRPr="00323BB5">
              <w:rPr>
                <w:sz w:val="26"/>
                <w:szCs w:val="26"/>
              </w:rPr>
              <w:t xml:space="preserve"> </w:t>
            </w:r>
            <w:r w:rsidR="00F162FC">
              <w:rPr>
                <w:sz w:val="26"/>
                <w:szCs w:val="26"/>
              </w:rPr>
              <w:t>главный специалист</w:t>
            </w:r>
            <w:r w:rsidRPr="00323BB5">
              <w:rPr>
                <w:sz w:val="26"/>
                <w:szCs w:val="26"/>
              </w:rPr>
              <w:t xml:space="preserve"> отдела архитектуры и строительства  райисполкома   </w:t>
            </w:r>
            <w:r w:rsidR="003847C2" w:rsidRPr="00323BB5">
              <w:rPr>
                <w:sz w:val="26"/>
                <w:szCs w:val="26"/>
              </w:rPr>
              <w:t xml:space="preserve">                         </w:t>
            </w:r>
            <w:r w:rsidRPr="00323BB5">
              <w:rPr>
                <w:sz w:val="26"/>
                <w:szCs w:val="26"/>
              </w:rPr>
              <w:t>(г. Кобрин, ул. Суворова, 25, 3 этаж,  тел. (+375 1642)</w:t>
            </w:r>
            <w:r w:rsidR="00323BB5" w:rsidRPr="00323BB5">
              <w:rPr>
                <w:sz w:val="26"/>
                <w:szCs w:val="26"/>
              </w:rPr>
              <w:t xml:space="preserve"> 3 </w:t>
            </w:r>
            <w:r w:rsidR="00F162FC">
              <w:rPr>
                <w:sz w:val="26"/>
                <w:szCs w:val="26"/>
              </w:rPr>
              <w:t>56</w:t>
            </w:r>
            <w:r w:rsidR="00323BB5" w:rsidRPr="00323BB5">
              <w:rPr>
                <w:sz w:val="26"/>
                <w:szCs w:val="26"/>
              </w:rPr>
              <w:t xml:space="preserve"> </w:t>
            </w:r>
            <w:r w:rsidR="00F162FC">
              <w:rPr>
                <w:sz w:val="26"/>
                <w:szCs w:val="26"/>
              </w:rPr>
              <w:t>15</w:t>
            </w:r>
            <w:r w:rsidRPr="00323BB5">
              <w:rPr>
                <w:sz w:val="26"/>
                <w:szCs w:val="26"/>
              </w:rPr>
              <w:t>).</w:t>
            </w:r>
          </w:p>
        </w:tc>
      </w:tr>
      <w:tr w:rsidR="00F162FC" w:rsidRPr="00F5794B" w14:paraId="76231DC4" w14:textId="77777777" w:rsidTr="00E30502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F746B60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480636" w14:textId="2BCE5359" w:rsidR="00F5794B" w:rsidRPr="00323BB5" w:rsidRDefault="00F162FC" w:rsidP="00447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F162FC" w:rsidRPr="00F5794B" w14:paraId="2BD32903" w14:textId="77777777" w:rsidTr="00E30502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C39F020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5BDC249" w14:textId="2169549B" w:rsidR="00F5794B" w:rsidRPr="00323BB5" w:rsidRDefault="00323BB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>1</w:t>
            </w:r>
            <w:r w:rsidR="00F162FC">
              <w:rPr>
                <w:sz w:val="26"/>
                <w:szCs w:val="26"/>
              </w:rPr>
              <w:t>1</w:t>
            </w:r>
            <w:r w:rsidR="00F5794B" w:rsidRPr="00323BB5">
              <w:rPr>
                <w:sz w:val="26"/>
                <w:szCs w:val="26"/>
              </w:rPr>
              <w:t xml:space="preserve"> </w:t>
            </w:r>
            <w:r w:rsidRPr="00323BB5">
              <w:rPr>
                <w:sz w:val="26"/>
                <w:szCs w:val="26"/>
              </w:rPr>
              <w:t>рабочих</w:t>
            </w:r>
            <w:r w:rsidR="00F5794B" w:rsidRPr="00323BB5">
              <w:rPr>
                <w:sz w:val="26"/>
                <w:szCs w:val="26"/>
              </w:rPr>
              <w:t xml:space="preserve"> дней</w:t>
            </w:r>
          </w:p>
        </w:tc>
      </w:tr>
      <w:tr w:rsidR="00F162FC" w:rsidRPr="00F5794B" w14:paraId="32BB1763" w14:textId="77777777" w:rsidTr="00E30502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ED91E4C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 xml:space="preserve">Срок действия справки, другого документа (решения), выдаваемых </w:t>
            </w:r>
            <w:r w:rsidRPr="00323BB5">
              <w:rPr>
                <w:b/>
                <w:bCs/>
                <w:sz w:val="26"/>
                <w:szCs w:val="26"/>
              </w:rP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A6C2B04" w14:textId="07EBA041" w:rsidR="00F5794B" w:rsidRPr="00323BB5" w:rsidRDefault="00F162FC" w:rsidP="00447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F162FC" w:rsidRPr="00F5794B" w14:paraId="72357CDA" w14:textId="77777777" w:rsidTr="00E30502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E7D1020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EE06954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</w:p>
        </w:tc>
      </w:tr>
      <w:tr w:rsidR="00F162FC" w:rsidRPr="00F5794B" w14:paraId="44DE2B5F" w14:textId="77777777" w:rsidTr="00E30502">
        <w:tc>
          <w:tcPr>
            <w:tcW w:w="495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03A006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67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B9ACD6" w14:textId="313BD13F" w:rsidR="003847C2" w:rsidRPr="00323BB5" w:rsidRDefault="005543A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>Брестский областной исполнительный комитет</w:t>
            </w:r>
            <w:r w:rsidR="00323BB5" w:rsidRPr="00323BB5">
              <w:rPr>
                <w:sz w:val="26"/>
                <w:szCs w:val="26"/>
              </w:rPr>
              <w:t xml:space="preserve">, </w:t>
            </w:r>
            <w:r w:rsidRPr="00323BB5">
              <w:rPr>
                <w:sz w:val="26"/>
                <w:szCs w:val="26"/>
              </w:rPr>
              <w:t xml:space="preserve"> 224005, г. Брест ул. Ленина, 11</w:t>
            </w:r>
            <w:r w:rsidR="00F162FC">
              <w:rPr>
                <w:sz w:val="26"/>
                <w:szCs w:val="26"/>
              </w:rPr>
              <w:t xml:space="preserve">, </w:t>
            </w:r>
            <w:r w:rsidR="00F5794B" w:rsidRPr="00323BB5">
              <w:rPr>
                <w:sz w:val="26"/>
                <w:szCs w:val="26"/>
              </w:rPr>
              <w:t xml:space="preserve">Понедельник - пятница: </w:t>
            </w:r>
          </w:p>
          <w:p w14:paraId="1571ABF2" w14:textId="78147613" w:rsidR="00F5794B" w:rsidRPr="00323BB5" w:rsidRDefault="003847C2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>08</w:t>
            </w:r>
            <w:r w:rsidR="00F5794B" w:rsidRPr="00323BB5">
              <w:rPr>
                <w:sz w:val="26"/>
                <w:szCs w:val="26"/>
              </w:rPr>
              <w:t>.30 - 13.00, 14.00 - 17.30.</w:t>
            </w:r>
            <w:r w:rsidR="00F5794B" w:rsidRPr="00323BB5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6D66AE82" w14:textId="77777777" w:rsidR="003847C2" w:rsidRDefault="003847C2" w:rsidP="003847C2">
      <w:pPr>
        <w:pStyle w:val="newncpi"/>
      </w:pPr>
    </w:p>
    <w:p w14:paraId="64D4E07F" w14:textId="77777777" w:rsidR="003847C2" w:rsidRDefault="003847C2" w:rsidP="003847C2">
      <w:pPr>
        <w:pStyle w:val="newncpi"/>
      </w:pPr>
    </w:p>
    <w:p w14:paraId="381F5375" w14:textId="77777777" w:rsidR="003847C2" w:rsidRDefault="003847C2" w:rsidP="003847C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6"/>
        <w:gridCol w:w="2282"/>
      </w:tblGrid>
      <w:tr w:rsidR="00F162FC" w14:paraId="770C6B95" w14:textId="77777777" w:rsidTr="000F3CA9">
        <w:tc>
          <w:tcPr>
            <w:tcW w:w="3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C7EDF" w14:textId="77777777" w:rsidR="00F162FC" w:rsidRDefault="00F162FC" w:rsidP="000F3CA9">
            <w:pPr>
              <w:pStyle w:val="newncpi"/>
            </w:pPr>
            <w:r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C0F45" w14:textId="77777777" w:rsidR="00F162FC" w:rsidRDefault="00F162FC" w:rsidP="000F3CA9">
            <w:pPr>
              <w:pStyle w:val="capu1"/>
            </w:pPr>
            <w:r>
              <w:t>УТВЕРЖДЕНО</w:t>
            </w:r>
          </w:p>
          <w:p w14:paraId="6612B73C" w14:textId="77777777" w:rsidR="00F162FC" w:rsidRDefault="00F162FC" w:rsidP="000F3CA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связи </w:t>
            </w:r>
            <w:r>
              <w:br/>
              <w:t xml:space="preserve">и информатизации </w:t>
            </w:r>
            <w:r>
              <w:br/>
              <w:t>Республики Беларусь</w:t>
            </w:r>
            <w:r>
              <w:br/>
              <w:t>14.01.2022 № 1</w:t>
            </w:r>
          </w:p>
        </w:tc>
      </w:tr>
    </w:tbl>
    <w:p w14:paraId="32883DD3" w14:textId="77777777" w:rsidR="00F162FC" w:rsidRDefault="00F162FC" w:rsidP="00F162FC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4.7.1 «Согласование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электросвязи)»</w:t>
      </w:r>
    </w:p>
    <w:p w14:paraId="2FB88385" w14:textId="77777777" w:rsidR="00F162FC" w:rsidRDefault="00F162FC" w:rsidP="00F162FC">
      <w:pPr>
        <w:pStyle w:val="point"/>
      </w:pPr>
      <w:r>
        <w:t>1. Особенности осуществления административной процедуры:</w:t>
      </w:r>
    </w:p>
    <w:p w14:paraId="549A642D" w14:textId="77777777" w:rsidR="00F162FC" w:rsidRDefault="00F162FC" w:rsidP="00F162FC">
      <w:pPr>
        <w:pStyle w:val="underpoint"/>
      </w:pPr>
      <w:r>
        <w:t>1.1. наименование уполномоченного органа (подведомственность административной процедуры) – исполнительный комитет базового уровня (далее – исполком), Минский городской исполнительный комитет (далее – Мингорисполком), государственное учреждение «Администрация Китайско-Белорусского индустриального парка «Великий камень» (далее – администрация индустриального парка «Великий камень»);</w:t>
      </w:r>
    </w:p>
    <w:p w14:paraId="4201EA8A" w14:textId="77777777" w:rsidR="00F162FC" w:rsidRDefault="00F162FC" w:rsidP="00F162FC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E8F81F4" w14:textId="77777777" w:rsidR="00F162FC" w:rsidRDefault="00F162FC" w:rsidP="00F162FC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27954F8" w14:textId="77777777" w:rsidR="00F162FC" w:rsidRDefault="00F162FC" w:rsidP="00F162FC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3BD7414" w14:textId="77777777" w:rsidR="00F162FC" w:rsidRDefault="00F162FC" w:rsidP="00F162FC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61AEFC4" w14:textId="77777777" w:rsidR="00F162FC" w:rsidRDefault="00F162FC" w:rsidP="00F162FC">
      <w:pPr>
        <w:pStyle w:val="newncpi"/>
      </w:pPr>
      <w:r>
        <w:t>постановление Совета Министров Республики Беларусь от 29 апреля 2010 г. № 648 «О порядке получения разрешения на проведение проектно-изыскательских работ и строительство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 и вводе их в эксплуатацию»;</w:t>
      </w:r>
    </w:p>
    <w:p w14:paraId="626D1D80" w14:textId="77777777" w:rsidR="00F162FC" w:rsidRDefault="00F162FC" w:rsidP="00F162FC">
      <w:pPr>
        <w:pStyle w:val="newncpi"/>
      </w:pPr>
      <w:r>
        <w:lastRenderedPageBreak/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0F11958A" w14:textId="77777777" w:rsidR="00F162FC" w:rsidRDefault="00F162FC" w:rsidP="00F162FC">
      <w:pPr>
        <w:pStyle w:val="newncpi"/>
      </w:pPr>
      <w:r>
        <w:t>постановление Министерства архитектуры и строительства Республики Беларусь от 6 декабря 2018 г. № 40 «Об установлении форм актов приемки объектов в эксплуатацию, гарантийного паспорта объекта строительства, перечней документов, представляемых приемочной комиссии»;</w:t>
      </w:r>
    </w:p>
    <w:p w14:paraId="30A28109" w14:textId="77777777" w:rsidR="00F162FC" w:rsidRDefault="00F162FC" w:rsidP="00F162FC">
      <w:pPr>
        <w:pStyle w:val="newncpi"/>
      </w:pPr>
      <w:r>
        <w:t>постановление Министерства архитектуры и строительства Республики Беларусь от 30 марта 2018 г. № 18 «Об установлении формы акта приемки объекта Китайско-Белорусского индустриального парка «Великий камень» в эксплуатацию и перечня документов, представляемых приемочной комиссии»;</w:t>
      </w:r>
    </w:p>
    <w:p w14:paraId="653D0F0F" w14:textId="77777777" w:rsidR="00F162FC" w:rsidRDefault="00F162FC" w:rsidP="00F162FC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27795A7" w14:textId="77777777" w:rsidR="00F162FC" w:rsidRDefault="00F162FC" w:rsidP="00F162FC">
      <w:pPr>
        <w:pStyle w:val="underpoint"/>
      </w:pPr>
      <w:r>
        <w:t>1.3.1. направление на согласование в республиканское унитарное предприятие «Национальный центр обмена трафиком» (далее – НЦОТ) сведений о вводимых в эксплуатацию оптоволоконных линиях связи согласно абзацу третьему пункта 13 Положения о порядке получения решения местного исполнительного и распорядительного органа, государственного учреждения «Администрация Китайско-Белорусского индустриального парка «Великий камень»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 и вводе их в эксплуатацию, утвержденного постановлением Совета Министров Республики Беларусь от 29 апреля 2010 г. № 648 (далее – Положение);</w:t>
      </w:r>
    </w:p>
    <w:p w14:paraId="70B51463" w14:textId="77777777" w:rsidR="00F162FC" w:rsidRDefault="00F162FC" w:rsidP="00F162FC">
      <w:pPr>
        <w:pStyle w:val="underpoint"/>
      </w:pPr>
      <w:r>
        <w:t>1.3.2. уведомление об осуществлении административной процедуры либо об отказе в ее осуществлении уполномоченный орган направляет заказчику не позднее 3 рабочих дней со дня согласования (отказа в согласовании) НЦОТ сведений о вводимой в эксплуатацию оптоволоконной линии связи в соответствии с пунктом 16 Положения;</w:t>
      </w:r>
    </w:p>
    <w:p w14:paraId="6DDC0961" w14:textId="77777777" w:rsidR="00F162FC" w:rsidRDefault="00F162FC" w:rsidP="00F162FC">
      <w:pPr>
        <w:pStyle w:val="underpoint"/>
      </w:pPr>
      <w:r>
        <w:t>1.3.3. дополнительные основания для отказа в принятии заявления заинтересованного лица по сравнению с Законом Республики Беларусь «Об основах административных процедур» определены в абзаце четвертом пункта 13 Положения;</w:t>
      </w:r>
    </w:p>
    <w:p w14:paraId="2D60D257" w14:textId="77777777" w:rsidR="00F162FC" w:rsidRDefault="00F162FC" w:rsidP="00F162FC">
      <w:pPr>
        <w:pStyle w:val="underpoint"/>
      </w:pPr>
      <w:r>
        <w:t>1.3.4.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15 и части первой пункта 17 Положения;</w:t>
      </w:r>
    </w:p>
    <w:p w14:paraId="76721012" w14:textId="77777777" w:rsidR="00F162FC" w:rsidRDefault="00F162FC" w:rsidP="00F162FC">
      <w:pPr>
        <w:pStyle w:val="underpoint"/>
      </w:pPr>
      <w:r>
        <w:t>1.3.5. обжалование административного решения Мингорисполкома, администрации индустриального парка «Великий камень» осуществляется в судебном порядке.</w:t>
      </w:r>
    </w:p>
    <w:p w14:paraId="10DF72C9" w14:textId="77777777" w:rsidR="00F162FC" w:rsidRDefault="00F162FC" w:rsidP="00F162FC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7434064" w14:textId="77777777" w:rsidR="00F162FC" w:rsidRDefault="00F162FC" w:rsidP="00F16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4005"/>
        <w:gridCol w:w="3605"/>
      </w:tblGrid>
      <w:tr w:rsidR="00F162FC" w14:paraId="0B9B8A93" w14:textId="77777777" w:rsidTr="000F3CA9">
        <w:trPr>
          <w:trHeight w:val="240"/>
        </w:trPr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A1F16" w14:textId="77777777" w:rsidR="00F162FC" w:rsidRDefault="00F162FC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751E8" w14:textId="77777777" w:rsidR="00F162FC" w:rsidRDefault="00F162FC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EDEC9F" w14:textId="77777777" w:rsidR="00F162FC" w:rsidRDefault="00F162FC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162FC" w14:paraId="7664A5C8" w14:textId="77777777" w:rsidTr="000F3CA9">
        <w:trPr>
          <w:trHeight w:val="240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FD1B6" w14:textId="77777777" w:rsidR="00F162FC" w:rsidRDefault="00F162FC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D28AF" w14:textId="77777777" w:rsidR="00F162FC" w:rsidRDefault="00F162FC" w:rsidP="000F3CA9">
            <w:pPr>
              <w:pStyle w:val="table10"/>
            </w:pPr>
            <w:r>
              <w:t>документ должен содержать сведения о заказчике, наименовании объекта строительства оптоволоконной линии связи</w:t>
            </w: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E74D3" w14:textId="77777777" w:rsidR="00F162FC" w:rsidRDefault="00F162FC" w:rsidP="000F3CA9">
            <w:pPr>
              <w:pStyle w:val="table10"/>
            </w:pPr>
            <w:r>
              <w:t xml:space="preserve">в исполком и Мингорисполком – </w:t>
            </w:r>
            <w:r>
              <w:br/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администрацию индустриального парка «Великий камень»:</w:t>
            </w:r>
            <w:r>
              <w:br/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 xml:space="preserve">в электронной форме – </w:t>
            </w:r>
            <w:r>
              <w:br/>
              <w:t>через интернет-сайт системы комплексного обслуживания по принципу «одна станция» (onestation.by)</w:t>
            </w:r>
          </w:p>
        </w:tc>
      </w:tr>
      <w:tr w:rsidR="00F162FC" w14:paraId="74A3E919" w14:textId="77777777" w:rsidTr="000F3CA9">
        <w:trPr>
          <w:trHeight w:val="240"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8CF6A" w14:textId="77777777" w:rsidR="00F162FC" w:rsidRDefault="00F162FC" w:rsidP="000F3CA9">
            <w:pPr>
              <w:pStyle w:val="table10"/>
            </w:pPr>
            <w:r>
              <w:t xml:space="preserve">акт приемки объекта в эксплуатацию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BC66" w14:textId="77777777" w:rsidR="00F162FC" w:rsidRDefault="00F162FC" w:rsidP="000F3CA9">
            <w:pPr>
              <w:pStyle w:val="table10"/>
            </w:pPr>
            <w:r>
              <w:t>должен быть составлен и подписан в установленном порядке всеми членами приемочной комиссии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3D52F2" w14:textId="77777777" w:rsidR="00F162FC" w:rsidRDefault="00F162F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162FC" w14:paraId="34524EE8" w14:textId="77777777" w:rsidTr="000F3CA9">
        <w:trPr>
          <w:trHeight w:val="240"/>
        </w:trPr>
        <w:tc>
          <w:tcPr>
            <w:tcW w:w="10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26675" w14:textId="77777777" w:rsidR="00F162FC" w:rsidRDefault="00F162FC" w:rsidP="000F3CA9">
            <w:pPr>
              <w:pStyle w:val="table10"/>
            </w:pPr>
            <w:r>
              <w:t xml:space="preserve">сведения об оптоволоконных линиях связи (по установленной форме)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17271" w14:textId="77777777" w:rsidR="00F162FC" w:rsidRDefault="00F162FC" w:rsidP="000F3CA9">
            <w:pPr>
              <w:pStyle w:val="table10"/>
            </w:pPr>
            <w:r>
              <w:t>по форме согласно приложению 2 к Положению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E02E04" w14:textId="77777777" w:rsidR="00F162FC" w:rsidRDefault="00F162FC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4A9F312" w14:textId="77777777" w:rsidR="00F162FC" w:rsidRDefault="00F162FC" w:rsidP="00F162FC">
      <w:pPr>
        <w:pStyle w:val="newncpi"/>
      </w:pPr>
      <w:r>
        <w:lastRenderedPageBreak/>
        <w:t> </w:t>
      </w:r>
    </w:p>
    <w:p w14:paraId="16DEDCBF" w14:textId="77777777" w:rsidR="00F162FC" w:rsidRDefault="00F162FC" w:rsidP="00F162FC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7EC751BE" w14:textId="77777777" w:rsidR="00F162FC" w:rsidRDefault="00F162FC" w:rsidP="00F162F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F97D55E" w14:textId="77777777" w:rsidR="00F162FC" w:rsidRDefault="00F162FC" w:rsidP="00F16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1687"/>
        <w:gridCol w:w="1731"/>
      </w:tblGrid>
      <w:tr w:rsidR="00F162FC" w14:paraId="3073F06F" w14:textId="77777777" w:rsidTr="000F3CA9">
        <w:trPr>
          <w:trHeight w:val="240"/>
        </w:trPr>
        <w:tc>
          <w:tcPr>
            <w:tcW w:w="3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14DFE" w14:textId="77777777" w:rsidR="00F162FC" w:rsidRDefault="00F162FC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9D0C1" w14:textId="77777777" w:rsidR="00F162FC" w:rsidRDefault="00F162FC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A60E5" w14:textId="77777777" w:rsidR="00F162FC" w:rsidRDefault="00F162FC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162FC" w14:paraId="537C9FFA" w14:textId="77777777" w:rsidTr="000F3CA9">
        <w:trPr>
          <w:trHeight w:val="240"/>
        </w:trPr>
        <w:tc>
          <w:tcPr>
            <w:tcW w:w="3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B917D" w14:textId="77777777" w:rsidR="00F162FC" w:rsidRDefault="00F162FC" w:rsidP="000F3CA9">
            <w:pPr>
              <w:pStyle w:val="table10"/>
            </w:pPr>
            <w:r>
              <w:t>согласование ввода в эксплуатацию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946F9" w14:textId="77777777" w:rsidR="00F162FC" w:rsidRDefault="00F162FC" w:rsidP="000F3CA9">
            <w:pPr>
              <w:pStyle w:val="table10"/>
            </w:pPr>
            <w:r>
              <w:t>бессрочно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47AEC" w14:textId="77777777" w:rsidR="00F162FC" w:rsidRDefault="00F162FC" w:rsidP="000F3CA9">
            <w:pPr>
              <w:pStyle w:val="table10"/>
            </w:pPr>
            <w:r>
              <w:t>письменная</w:t>
            </w:r>
          </w:p>
        </w:tc>
      </w:tr>
    </w:tbl>
    <w:p w14:paraId="6F121767" w14:textId="77777777" w:rsidR="00F162FC" w:rsidRDefault="00F162FC" w:rsidP="00F162FC">
      <w:pPr>
        <w:pStyle w:val="newncpi"/>
      </w:pPr>
      <w:r>
        <w:t> </w:t>
      </w:r>
    </w:p>
    <w:p w14:paraId="2418C59A" w14:textId="77777777" w:rsidR="00F162FC" w:rsidRDefault="00F162FC" w:rsidP="00F162FC">
      <w:pPr>
        <w:pStyle w:val="newncpi"/>
      </w:pPr>
      <w:r>
        <w:t>Иные действия, совершаемые уполномоченным органом по исполнению административного решения, – включение администрацией индустриального парка «Великий камень» сведений о принятом административном решении в реестр административных и иных решений, принимаемых администрацией парка при осуществлении процедур.</w:t>
      </w:r>
    </w:p>
    <w:p w14:paraId="65617019" w14:textId="77777777" w:rsidR="00F162FC" w:rsidRDefault="00F162FC" w:rsidP="00F162FC">
      <w:pPr>
        <w:pStyle w:val="point"/>
      </w:pPr>
      <w:r>
        <w:t>4. Порядок подачи (отзыва) административной жалобы:</w:t>
      </w:r>
    </w:p>
    <w:p w14:paraId="6616500A" w14:textId="77777777" w:rsidR="00F162FC" w:rsidRDefault="00F162FC" w:rsidP="00F162F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3980"/>
      </w:tblGrid>
      <w:tr w:rsidR="00F162FC" w14:paraId="216ACB7A" w14:textId="77777777" w:rsidTr="000F3CA9">
        <w:trPr>
          <w:trHeight w:val="240"/>
        </w:trPr>
        <w:tc>
          <w:tcPr>
            <w:tcW w:w="29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096B20" w14:textId="77777777" w:rsidR="00F162FC" w:rsidRDefault="00F162FC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5F55C8" w14:textId="77777777" w:rsidR="00F162FC" w:rsidRDefault="00F162FC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F162FC" w14:paraId="46A47F3D" w14:textId="77777777" w:rsidTr="000F3CA9">
        <w:trPr>
          <w:trHeight w:val="240"/>
        </w:trPr>
        <w:tc>
          <w:tcPr>
            <w:tcW w:w="29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CC2E4" w14:textId="77777777" w:rsidR="00F162FC" w:rsidRDefault="00F162FC" w:rsidP="000F3CA9">
            <w:pPr>
              <w:pStyle w:val="table10"/>
            </w:pPr>
            <w:r>
              <w:t>областные исполнительные комитеты – при принятии административного решения исполкомами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D67D1" w14:textId="77777777" w:rsidR="00F162FC" w:rsidRDefault="00F162FC" w:rsidP="000F3CA9">
            <w:pPr>
              <w:pStyle w:val="table10"/>
            </w:pPr>
            <w:r>
              <w:t>письменная</w:t>
            </w:r>
          </w:p>
        </w:tc>
      </w:tr>
    </w:tbl>
    <w:p w14:paraId="2FB2177C" w14:textId="77777777" w:rsidR="00F162FC" w:rsidRDefault="00F162FC" w:rsidP="00F162FC">
      <w:pPr>
        <w:pStyle w:val="newncpi"/>
      </w:pPr>
      <w:r>
        <w:t> </w:t>
      </w:r>
    </w:p>
    <w:p w14:paraId="1A32A7CB" w14:textId="77777777" w:rsidR="001921DD" w:rsidRDefault="001921DD"/>
    <w:sectPr w:rsidR="001921DD" w:rsidSect="003847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3EF3"/>
    <w:multiLevelType w:val="multilevel"/>
    <w:tmpl w:val="520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92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4B"/>
    <w:rsid w:val="001921DD"/>
    <w:rsid w:val="00323BB5"/>
    <w:rsid w:val="003847C2"/>
    <w:rsid w:val="00447320"/>
    <w:rsid w:val="005543A5"/>
    <w:rsid w:val="00A007E2"/>
    <w:rsid w:val="00AB0491"/>
    <w:rsid w:val="00E30502"/>
    <w:rsid w:val="00F162FC"/>
    <w:rsid w:val="00F30DBE"/>
    <w:rsid w:val="00F5794B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453"/>
  <w15:chartTrackingRefBased/>
  <w15:docId w15:val="{C957D389-660B-42DC-BE01-6C3ECA4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94B"/>
    <w:rPr>
      <w:color w:val="0563C1" w:themeColor="hyperlink"/>
      <w:u w:val="single"/>
    </w:rPr>
  </w:style>
  <w:style w:type="paragraph" w:customStyle="1" w:styleId="titleu">
    <w:name w:val="titleu"/>
    <w:basedOn w:val="a"/>
    <w:rsid w:val="003847C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847C2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847C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3847C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3.16.5.docx" TargetMode="External"/><Relationship Id="rId5" Type="http://schemas.openxmlformats.org/officeDocument/2006/relationships/hyperlink" Target="https://pravo.by/document/?guid=12551&amp;p0=W2223806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1091</Words>
  <Characters>8409</Characters>
  <Application>Microsoft Office Word</Application>
  <DocSecurity>0</DocSecurity>
  <Lines>271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2023-05-19T12:31:00Z</dcterms:created>
  <dcterms:modified xsi:type="dcterms:W3CDTF">2023-05-23T09:23:00Z</dcterms:modified>
</cp:coreProperties>
</file>