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5E4B" w14:textId="77777777" w:rsidR="004F2F5D" w:rsidRDefault="004F2F5D" w:rsidP="004F2F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4F2F5D" w14:paraId="17970D63" w14:textId="77777777" w:rsidTr="000F3CA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A727C" w14:textId="77777777" w:rsidR="004F2F5D" w:rsidRDefault="004F2F5D" w:rsidP="000F3CA9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69F91" w14:textId="77777777" w:rsidR="004F2F5D" w:rsidRDefault="004F2F5D" w:rsidP="000F3CA9">
            <w:pPr>
              <w:pStyle w:val="capu1"/>
            </w:pPr>
            <w:r>
              <w:t>УТВЕРЖДЕНО</w:t>
            </w:r>
          </w:p>
          <w:p w14:paraId="63B45112" w14:textId="77777777" w:rsidR="004F2F5D" w:rsidRDefault="004F2F5D" w:rsidP="000F3CA9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18E94D62" w14:textId="77777777" w:rsidR="004F2F5D" w:rsidRDefault="004F2F5D" w:rsidP="004F2F5D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</w:t>
      </w:r>
    </w:p>
    <w:p w14:paraId="494A67D7" w14:textId="77777777" w:rsidR="004F2F5D" w:rsidRDefault="004F2F5D" w:rsidP="004F2F5D">
      <w:pPr>
        <w:pStyle w:val="point"/>
      </w:pPr>
      <w:r>
        <w:t>1. Особенности осуществления административной процедуры:</w:t>
      </w:r>
    </w:p>
    <w:p w14:paraId="467E88A2" w14:textId="77777777" w:rsidR="004F2F5D" w:rsidRDefault="004F2F5D" w:rsidP="004F2F5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F4C8D68" w14:textId="77777777" w:rsidR="004F2F5D" w:rsidRDefault="004F2F5D" w:rsidP="004F2F5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36D9D7D3" w14:textId="77777777" w:rsidR="004F2F5D" w:rsidRDefault="004F2F5D" w:rsidP="004F2F5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399C08" w14:textId="77777777" w:rsidR="004F2F5D" w:rsidRDefault="004F2F5D" w:rsidP="004F2F5D">
      <w:pPr>
        <w:pStyle w:val="newncpi"/>
      </w:pPr>
      <w:r>
        <w:t>Гражданский кодекс Республики Беларусь;</w:t>
      </w:r>
    </w:p>
    <w:p w14:paraId="6323CBB3" w14:textId="77777777" w:rsidR="004F2F5D" w:rsidRDefault="004F2F5D" w:rsidP="004F2F5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F4A8856" w14:textId="77777777" w:rsidR="004F2F5D" w:rsidRDefault="004F2F5D" w:rsidP="004F2F5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95D442E" w14:textId="77777777" w:rsidR="004F2F5D" w:rsidRDefault="004F2F5D" w:rsidP="004F2F5D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A0D52C8" w14:textId="77777777" w:rsidR="004F2F5D" w:rsidRDefault="004F2F5D" w:rsidP="004F2F5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C2D93BA" w14:textId="77777777" w:rsidR="004F2F5D" w:rsidRDefault="004F2F5D" w:rsidP="004F2F5D">
      <w:pPr>
        <w:pStyle w:val="underpoint"/>
      </w:pPr>
      <w:r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5B8934F0" w14:textId="77777777" w:rsidR="004F2F5D" w:rsidRDefault="004F2F5D" w:rsidP="004F2F5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9C0CA62" w14:textId="77777777" w:rsidR="004F2F5D" w:rsidRDefault="004F2F5D" w:rsidP="004F2F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58"/>
        <w:gridCol w:w="2915"/>
      </w:tblGrid>
      <w:tr w:rsidR="004F2F5D" w14:paraId="7CEDAEA6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0DA5C" w14:textId="77777777" w:rsidR="004F2F5D" w:rsidRDefault="004F2F5D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5BD35" w14:textId="77777777" w:rsidR="004F2F5D" w:rsidRDefault="004F2F5D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88687" w14:textId="77777777" w:rsidR="004F2F5D" w:rsidRDefault="004F2F5D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F2F5D" w14:paraId="477631B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0CB1" w14:textId="77777777" w:rsidR="004F2F5D" w:rsidRDefault="004F2F5D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DBBD6" w14:textId="77777777" w:rsidR="004F2F5D" w:rsidRDefault="004F2F5D" w:rsidP="000F3CA9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C0344" w14:textId="77777777" w:rsidR="004F2F5D" w:rsidRDefault="004F2F5D" w:rsidP="000F3CA9">
            <w:pPr>
              <w:pStyle w:val="table10"/>
            </w:pPr>
            <w:r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</w:p>
        </w:tc>
      </w:tr>
      <w:tr w:rsidR="004F2F5D" w14:paraId="15DA55E2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E873C" w14:textId="77777777" w:rsidR="004F2F5D" w:rsidRDefault="004F2F5D" w:rsidP="000F3CA9">
            <w:pPr>
              <w:pStyle w:val="table10"/>
            </w:pPr>
            <w: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6DA64" w14:textId="77777777" w:rsidR="004F2F5D" w:rsidRDefault="004F2F5D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A5271C" w14:textId="77777777" w:rsidR="004F2F5D" w:rsidRDefault="004F2F5D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41D8A8D" w14:textId="77777777" w:rsidR="004F2F5D" w:rsidRDefault="004F2F5D" w:rsidP="004F2F5D">
      <w:pPr>
        <w:pStyle w:val="newncpi"/>
      </w:pPr>
      <w:r>
        <w:lastRenderedPageBreak/>
        <w:t> </w:t>
      </w:r>
    </w:p>
    <w:p w14:paraId="2C59400E" w14:textId="77777777" w:rsidR="004F2F5D" w:rsidRDefault="004F2F5D" w:rsidP="004F2F5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6FB243C" w14:textId="77777777" w:rsidR="004F2F5D" w:rsidRDefault="004F2F5D" w:rsidP="004F2F5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AA191F" w14:textId="77777777" w:rsidR="004F2F5D" w:rsidRDefault="004F2F5D" w:rsidP="004F2F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259"/>
        <w:gridCol w:w="3229"/>
      </w:tblGrid>
      <w:tr w:rsidR="004F2F5D" w14:paraId="5FB38D3B" w14:textId="77777777" w:rsidTr="000F3CA9">
        <w:trPr>
          <w:trHeight w:val="240"/>
        </w:trPr>
        <w:tc>
          <w:tcPr>
            <w:tcW w:w="2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26F89" w14:textId="77777777" w:rsidR="004F2F5D" w:rsidRDefault="004F2F5D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DBA3A" w14:textId="77777777" w:rsidR="004F2F5D" w:rsidRDefault="004F2F5D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E2CA5" w14:textId="77777777" w:rsidR="004F2F5D" w:rsidRDefault="004F2F5D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F2F5D" w14:paraId="3C698E6F" w14:textId="77777777" w:rsidTr="000F3CA9">
        <w:trPr>
          <w:trHeight w:val="240"/>
        </w:trPr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E01BB" w14:textId="77777777" w:rsidR="004F2F5D" w:rsidRDefault="004F2F5D" w:rsidP="000F3CA9">
            <w:pPr>
              <w:pStyle w:val="table10"/>
            </w:pPr>
            <w:r>
              <w:t>решение, подтверждающее приобретательную давность на недвижимое имущество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508A0" w14:textId="77777777" w:rsidR="004F2F5D" w:rsidRDefault="004F2F5D" w:rsidP="000F3CA9">
            <w:pPr>
              <w:pStyle w:val="table10"/>
            </w:pPr>
            <w:r>
              <w:t>бессрочно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8A39C" w14:textId="77777777" w:rsidR="004F2F5D" w:rsidRDefault="004F2F5D" w:rsidP="000F3CA9">
            <w:pPr>
              <w:pStyle w:val="table10"/>
            </w:pPr>
            <w:r>
              <w:t>письменная</w:t>
            </w:r>
          </w:p>
        </w:tc>
      </w:tr>
    </w:tbl>
    <w:p w14:paraId="388A0E6B" w14:textId="77777777" w:rsidR="004F2F5D" w:rsidRDefault="004F2F5D" w:rsidP="004F2F5D">
      <w:pPr>
        <w:pStyle w:val="newncpi"/>
      </w:pPr>
      <w:r>
        <w:t> </w:t>
      </w:r>
    </w:p>
    <w:p w14:paraId="2357ED66" w14:textId="77777777" w:rsidR="004F2F5D" w:rsidRDefault="004F2F5D" w:rsidP="004F2F5D">
      <w:pPr>
        <w:pStyle w:val="point"/>
      </w:pPr>
      <w:r>
        <w:t>4. Порядок подачи (отзыва) административной жалобы:</w:t>
      </w:r>
    </w:p>
    <w:p w14:paraId="7F3B2350" w14:textId="77777777" w:rsidR="004F2F5D" w:rsidRDefault="004F2F5D" w:rsidP="004F2F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4F2F5D" w14:paraId="791E4C4E" w14:textId="77777777" w:rsidTr="000F3CA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6BC49" w14:textId="77777777" w:rsidR="004F2F5D" w:rsidRDefault="004F2F5D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1F8B0" w14:textId="77777777" w:rsidR="004F2F5D" w:rsidRDefault="004F2F5D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F2F5D" w14:paraId="2DED4D8F" w14:textId="77777777" w:rsidTr="000F3CA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23A69" w14:textId="77777777" w:rsidR="004F2F5D" w:rsidRDefault="004F2F5D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77B2D" w14:textId="77777777" w:rsidR="004F2F5D" w:rsidRDefault="004F2F5D" w:rsidP="000F3CA9">
            <w:pPr>
              <w:pStyle w:val="table10"/>
            </w:pPr>
            <w:r>
              <w:t>письменная</w:t>
            </w:r>
          </w:p>
        </w:tc>
      </w:tr>
    </w:tbl>
    <w:p w14:paraId="20052288" w14:textId="77777777" w:rsidR="004F2F5D" w:rsidRPr="004F2F5D" w:rsidRDefault="004F2F5D" w:rsidP="004F2F5D"/>
    <w:sectPr w:rsidR="004F2F5D" w:rsidRPr="004F2F5D" w:rsidSect="004F2F5D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7A76"/>
    <w:multiLevelType w:val="multilevel"/>
    <w:tmpl w:val="A8A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9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40"/>
    <w:rsid w:val="00074811"/>
    <w:rsid w:val="001921DD"/>
    <w:rsid w:val="004A6C9A"/>
    <w:rsid w:val="004F2F5D"/>
    <w:rsid w:val="00584F10"/>
    <w:rsid w:val="00A4461D"/>
    <w:rsid w:val="00F228EC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AD6"/>
  <w15:chartTrackingRefBased/>
  <w15:docId w15:val="{6B8002AB-971C-4F18-B91C-8570D25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340"/>
    <w:rPr>
      <w:color w:val="0563C1" w:themeColor="hyperlink"/>
      <w:u w:val="single"/>
    </w:rPr>
  </w:style>
  <w:style w:type="paragraph" w:customStyle="1" w:styleId="titleu">
    <w:name w:val="titleu"/>
    <w:basedOn w:val="a"/>
    <w:rsid w:val="004F2F5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F2F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F2F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F2F5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4F2F5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4F2F5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4F2F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2022-10-13T09:04:00Z</dcterms:created>
  <dcterms:modified xsi:type="dcterms:W3CDTF">2023-05-24T13:26:00Z</dcterms:modified>
</cp:coreProperties>
</file>